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CE" w:rsidRPr="005E0ACE" w:rsidRDefault="005E0ACE" w:rsidP="005E0ACE">
      <w:pPr>
        <w:spacing w:line="324" w:lineRule="auto"/>
        <w:jc w:val="center"/>
        <w:outlineLvl w:val="3"/>
        <w:rPr>
          <w:rFonts w:ascii="helserifbooregular" w:eastAsia="Times New Roman" w:hAnsi="helserifbooregular" w:cs="Arial"/>
          <w:color w:val="00AEEF"/>
          <w:sz w:val="30"/>
          <w:szCs w:val="30"/>
          <w:lang w:eastAsia="en-GB"/>
        </w:rPr>
      </w:pPr>
      <w:r w:rsidRPr="005E0ACE">
        <w:rPr>
          <w:rFonts w:ascii="helserifbooregular" w:eastAsia="Times New Roman" w:hAnsi="helserifbooregular" w:cs="Arial"/>
          <w:noProof/>
          <w:color w:val="00AEEF"/>
          <w:sz w:val="30"/>
          <w:szCs w:val="30"/>
          <w:lang w:eastAsia="en-GB"/>
        </w:rPr>
        <w:drawing>
          <wp:inline distT="0" distB="0" distL="0" distR="0" wp14:anchorId="71C984DE" wp14:editId="5AFB2FB6">
            <wp:extent cx="6477000" cy="1143000"/>
            <wp:effectExtent l="0" t="0" r="0" b="0"/>
            <wp:docPr id="1" name="Picture 1" descr="http://www.bcusu.com/pageassets/learning/academicpartnerships/saps/sap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cusu.com/pageassets/learning/academicpartnerships/saps/saps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1143000"/>
                    </a:xfrm>
                    <a:prstGeom prst="rect">
                      <a:avLst/>
                    </a:prstGeom>
                    <a:noFill/>
                    <a:ln>
                      <a:noFill/>
                    </a:ln>
                  </pic:spPr>
                </pic:pic>
              </a:graphicData>
            </a:graphic>
          </wp:inline>
        </w:drawing>
      </w:r>
    </w:p>
    <w:p w:rsidR="005E0ACE" w:rsidRPr="005E0ACE" w:rsidRDefault="005E0ACE" w:rsidP="005E0ACE">
      <w:pPr>
        <w:spacing w:line="324" w:lineRule="auto"/>
        <w:outlineLvl w:val="3"/>
        <w:rPr>
          <w:rFonts w:ascii="helserifbooregular" w:eastAsia="Times New Roman" w:hAnsi="helserifbooregular" w:cs="Arial"/>
          <w:color w:val="00AEEF"/>
          <w:sz w:val="30"/>
          <w:szCs w:val="30"/>
          <w:lang w:eastAsia="en-GB"/>
        </w:rPr>
      </w:pPr>
      <w:r w:rsidRPr="005E0ACE">
        <w:rPr>
          <w:rFonts w:ascii="helserifbooregular" w:eastAsia="Times New Roman" w:hAnsi="helserifbooregular" w:cs="Arial"/>
          <w:color w:val="00AEEF"/>
          <w:sz w:val="30"/>
          <w:szCs w:val="30"/>
          <w:lang w:eastAsia="en-GB"/>
        </w:rPr>
        <w:t>Background</w:t>
      </w:r>
    </w:p>
    <w:p w:rsidR="005E0ACE" w:rsidRPr="005E0ACE" w:rsidRDefault="005E0ACE" w:rsidP="005E0ACE">
      <w:pPr>
        <w:spacing w:line="348" w:lineRule="auto"/>
        <w:rPr>
          <w:rFonts w:ascii="Arial" w:eastAsia="Times New Roman" w:hAnsi="Arial" w:cs="Arial"/>
          <w:color w:val="333333"/>
          <w:sz w:val="18"/>
          <w:szCs w:val="18"/>
          <w:lang w:eastAsia="en-GB"/>
        </w:rPr>
      </w:pPr>
      <w:r w:rsidRPr="005E0ACE">
        <w:rPr>
          <w:rFonts w:ascii="Arial" w:eastAsia="Times New Roman" w:hAnsi="Arial" w:cs="Arial"/>
          <w:color w:val="333333"/>
          <w:sz w:val="18"/>
          <w:szCs w:val="18"/>
          <w:lang w:eastAsia="en-GB"/>
        </w:rPr>
        <w:t xml:space="preserve">In November 2009, Birmingham City University and Birmingham City Students’ Union launched the Student Academic Partners (SAP) scheme. SAP aims to integrate students into the teaching and pedagogic research community within Birmingham City University, to develop collaboration between students and staff and to </w:t>
      </w:r>
      <w:proofErr w:type="spellStart"/>
      <w:r w:rsidRPr="005E0ACE">
        <w:rPr>
          <w:rFonts w:ascii="Arial" w:eastAsia="Times New Roman" w:hAnsi="Arial" w:cs="Arial"/>
          <w:color w:val="333333"/>
          <w:sz w:val="18"/>
          <w:szCs w:val="18"/>
          <w:lang w:eastAsia="en-GB"/>
        </w:rPr>
        <w:t>instill</w:t>
      </w:r>
      <w:proofErr w:type="spellEnd"/>
      <w:r w:rsidRPr="005E0ACE">
        <w:rPr>
          <w:rFonts w:ascii="Arial" w:eastAsia="Times New Roman" w:hAnsi="Arial" w:cs="Arial"/>
          <w:color w:val="333333"/>
          <w:sz w:val="18"/>
          <w:szCs w:val="18"/>
          <w:lang w:eastAsia="en-GB"/>
        </w:rPr>
        <w:t xml:space="preserve"> a sense of ownership and pride in the University. Since 2009 SAP has supported innovative student-staff projects across the University involving over 500 students and 250 members of st</w:t>
      </w:r>
      <w:bookmarkStart w:id="0" w:name="_GoBack"/>
      <w:bookmarkEnd w:id="0"/>
      <w:r w:rsidRPr="005E0ACE">
        <w:rPr>
          <w:rFonts w:ascii="Arial" w:eastAsia="Times New Roman" w:hAnsi="Arial" w:cs="Arial"/>
          <w:color w:val="333333"/>
          <w:sz w:val="18"/>
          <w:szCs w:val="18"/>
          <w:lang w:eastAsia="en-GB"/>
        </w:rPr>
        <w:t>aff on over 160 projects.</w:t>
      </w:r>
    </w:p>
    <w:p w:rsidR="005E0ACE" w:rsidRPr="005E0ACE" w:rsidRDefault="005E0ACE" w:rsidP="005E0ACE">
      <w:pPr>
        <w:spacing w:line="348" w:lineRule="auto"/>
        <w:rPr>
          <w:rFonts w:ascii="Arial" w:eastAsia="Times New Roman" w:hAnsi="Arial" w:cs="Arial"/>
          <w:color w:val="333333"/>
          <w:sz w:val="18"/>
          <w:szCs w:val="18"/>
          <w:lang w:eastAsia="en-GB"/>
        </w:rPr>
      </w:pPr>
      <w:r w:rsidRPr="005E0ACE">
        <w:rPr>
          <w:rFonts w:ascii="Arial" w:eastAsia="Times New Roman" w:hAnsi="Arial" w:cs="Arial"/>
          <w:color w:val="333333"/>
          <w:sz w:val="18"/>
          <w:szCs w:val="18"/>
          <w:lang w:eastAsia="en-GB"/>
        </w:rPr>
        <w:t xml:space="preserve">We are extremely proud of this scheme and the potential it offers to staff and students alike. To date the Scheme has gained </w:t>
      </w:r>
      <w:hyperlink r:id="rId6" w:history="1">
        <w:r w:rsidRPr="005E0ACE">
          <w:rPr>
            <w:rFonts w:ascii="Arial" w:eastAsia="Times New Roman" w:hAnsi="Arial" w:cs="Arial"/>
            <w:color w:val="00AEEF"/>
            <w:sz w:val="18"/>
            <w:szCs w:val="18"/>
            <w:lang w:eastAsia="en-GB"/>
          </w:rPr>
          <w:t>significant interest</w:t>
        </w:r>
      </w:hyperlink>
      <w:r w:rsidRPr="005E0ACE">
        <w:rPr>
          <w:rFonts w:ascii="Arial" w:eastAsia="Times New Roman" w:hAnsi="Arial" w:cs="Arial"/>
          <w:color w:val="333333"/>
          <w:sz w:val="18"/>
          <w:szCs w:val="18"/>
          <w:lang w:eastAsia="en-GB"/>
        </w:rPr>
        <w:t xml:space="preserve"> from the National Union of Students (NUS) and the Higher Education Academy (HEA) in their joint project on student engagement as well as the Association of Registrars’ Council (ARC), the Quality Assurance Agency and from Unions and Universities across the United Kingdom and beyond.</w:t>
      </w:r>
    </w:p>
    <w:p w:rsidR="005E0ACE" w:rsidRPr="005E0ACE" w:rsidRDefault="005E0ACE" w:rsidP="005E0ACE">
      <w:pPr>
        <w:spacing w:line="348" w:lineRule="auto"/>
        <w:rPr>
          <w:rFonts w:ascii="Arial" w:eastAsia="Times New Roman" w:hAnsi="Arial" w:cs="Arial"/>
          <w:color w:val="333333"/>
          <w:sz w:val="18"/>
          <w:szCs w:val="18"/>
          <w:lang w:eastAsia="en-GB"/>
        </w:rPr>
      </w:pPr>
      <w:r w:rsidRPr="005E0ACE">
        <w:rPr>
          <w:rFonts w:ascii="Arial" w:eastAsia="Times New Roman" w:hAnsi="Arial" w:cs="Arial"/>
          <w:color w:val="333333"/>
          <w:sz w:val="18"/>
          <w:szCs w:val="18"/>
          <w:lang w:eastAsia="en-GB"/>
        </w:rPr>
        <w:t xml:space="preserve">In 2010 SAP won the </w:t>
      </w:r>
      <w:hyperlink r:id="rId7" w:history="1">
        <w:r w:rsidRPr="005E0ACE">
          <w:rPr>
            <w:rFonts w:ascii="Arial" w:eastAsia="Times New Roman" w:hAnsi="Arial" w:cs="Arial"/>
            <w:color w:val="00AEEF"/>
            <w:sz w:val="18"/>
            <w:szCs w:val="18"/>
            <w:lang w:eastAsia="en-GB"/>
          </w:rPr>
          <w:t>Times Higher Education Award</w:t>
        </w:r>
      </w:hyperlink>
      <w:r w:rsidRPr="005E0ACE">
        <w:rPr>
          <w:rFonts w:ascii="Arial" w:eastAsia="Times New Roman" w:hAnsi="Arial" w:cs="Arial"/>
          <w:color w:val="333333"/>
          <w:sz w:val="18"/>
          <w:szCs w:val="18"/>
          <w:lang w:eastAsia="en-GB"/>
        </w:rPr>
        <w:t xml:space="preserve"> for Outstanding support for Students and in 2012/13 our ‘Students as Partners’ approach has been identified by the </w:t>
      </w:r>
      <w:hyperlink r:id="rId8" w:history="1">
        <w:r w:rsidRPr="005E0ACE">
          <w:rPr>
            <w:rFonts w:ascii="Arial" w:eastAsia="Times New Roman" w:hAnsi="Arial" w:cs="Arial"/>
            <w:color w:val="00AEEF"/>
            <w:sz w:val="18"/>
            <w:szCs w:val="18"/>
            <w:lang w:eastAsia="en-GB"/>
          </w:rPr>
          <w:t>Higher Education Academy as the theme for a national initiative</w:t>
        </w:r>
      </w:hyperlink>
      <w:r w:rsidRPr="005E0ACE">
        <w:rPr>
          <w:rFonts w:ascii="Arial" w:eastAsia="Times New Roman" w:hAnsi="Arial" w:cs="Arial"/>
          <w:color w:val="333333"/>
          <w:sz w:val="18"/>
          <w:szCs w:val="18"/>
          <w:lang w:eastAsia="en-GB"/>
        </w:rPr>
        <w:t xml:space="preserve"> in which Birmingham City will act as consultants.</w:t>
      </w:r>
    </w:p>
    <w:p w:rsidR="005E0ACE" w:rsidRPr="005E0ACE" w:rsidRDefault="005E0ACE" w:rsidP="005E0ACE">
      <w:pPr>
        <w:spacing w:line="324" w:lineRule="auto"/>
        <w:outlineLvl w:val="3"/>
        <w:rPr>
          <w:rFonts w:ascii="helserifbooregular" w:eastAsia="Times New Roman" w:hAnsi="helserifbooregular" w:cs="Arial"/>
          <w:color w:val="00AEEF"/>
          <w:sz w:val="30"/>
          <w:szCs w:val="30"/>
          <w:lang w:eastAsia="en-GB"/>
        </w:rPr>
      </w:pPr>
      <w:r w:rsidRPr="005E0ACE">
        <w:rPr>
          <w:rFonts w:ascii="helserifbooregular" w:eastAsia="Times New Roman" w:hAnsi="helserifbooregular" w:cs="Arial"/>
          <w:color w:val="00AEEF"/>
          <w:sz w:val="30"/>
          <w:szCs w:val="30"/>
          <w:lang w:eastAsia="en-GB"/>
        </w:rPr>
        <w:t>The purpose of Student Academic Partners</w:t>
      </w:r>
    </w:p>
    <w:p w:rsidR="005E0ACE" w:rsidRPr="005E0ACE" w:rsidRDefault="005E0ACE" w:rsidP="005E0ACE">
      <w:pPr>
        <w:spacing w:line="348" w:lineRule="auto"/>
        <w:rPr>
          <w:rFonts w:ascii="Arial" w:eastAsia="Times New Roman" w:hAnsi="Arial" w:cs="Arial"/>
          <w:color w:val="333333"/>
          <w:sz w:val="18"/>
          <w:szCs w:val="18"/>
          <w:lang w:eastAsia="en-GB"/>
        </w:rPr>
      </w:pPr>
      <w:r w:rsidRPr="005E0ACE">
        <w:rPr>
          <w:rFonts w:ascii="Arial" w:eastAsia="Times New Roman" w:hAnsi="Arial" w:cs="Arial"/>
          <w:color w:val="333333"/>
          <w:sz w:val="18"/>
          <w:szCs w:val="18"/>
          <w:lang w:eastAsia="en-GB"/>
        </w:rPr>
        <w:t xml:space="preserve">The scheme helps foster and develop our learning community and places students at the heart of the University, working with staff, to develop new avenues in which to enhance the experience of university for us all. Through meaningful partnerships we aim to create a sense of ownership and pride in the University. The scheme employs students as partners, not assistants, as many projects are designed and delivered by students based within Birmingham City University’s six faculties, professional service departments and the wider University </w:t>
      </w:r>
      <w:proofErr w:type="gramStart"/>
      <w:r w:rsidRPr="005E0ACE">
        <w:rPr>
          <w:rFonts w:ascii="Arial" w:eastAsia="Times New Roman" w:hAnsi="Arial" w:cs="Arial"/>
          <w:color w:val="333333"/>
          <w:sz w:val="18"/>
          <w:szCs w:val="18"/>
          <w:lang w:eastAsia="en-GB"/>
        </w:rPr>
        <w:t>community,</w:t>
      </w:r>
      <w:proofErr w:type="gramEnd"/>
      <w:r w:rsidRPr="005E0ACE">
        <w:rPr>
          <w:rFonts w:ascii="Arial" w:eastAsia="Times New Roman" w:hAnsi="Arial" w:cs="Arial"/>
          <w:color w:val="333333"/>
          <w:sz w:val="18"/>
          <w:szCs w:val="18"/>
          <w:lang w:eastAsia="en-GB"/>
        </w:rPr>
        <w:t xml:space="preserve"> ensure students actively engage in and out of the classroom.</w:t>
      </w:r>
    </w:p>
    <w:p w:rsidR="005E0ACE" w:rsidRPr="005E0ACE" w:rsidRDefault="005E0ACE" w:rsidP="005E0ACE">
      <w:pPr>
        <w:spacing w:line="324" w:lineRule="auto"/>
        <w:outlineLvl w:val="3"/>
        <w:rPr>
          <w:rFonts w:ascii="helserifbooregular" w:eastAsia="Times New Roman" w:hAnsi="helserifbooregular" w:cs="Arial"/>
          <w:color w:val="00AEEF"/>
          <w:sz w:val="30"/>
          <w:szCs w:val="30"/>
          <w:lang w:eastAsia="en-GB"/>
        </w:rPr>
      </w:pPr>
      <w:r w:rsidRPr="005E0ACE">
        <w:rPr>
          <w:rFonts w:ascii="helserifbooregular" w:eastAsia="Times New Roman" w:hAnsi="helserifbooregular" w:cs="Arial"/>
          <w:color w:val="00AEEF"/>
          <w:sz w:val="30"/>
          <w:szCs w:val="30"/>
          <w:lang w:eastAsia="en-GB"/>
        </w:rPr>
        <w:t>Why we think this partnership work between students and staff is important</w:t>
      </w:r>
    </w:p>
    <w:p w:rsidR="005E0ACE" w:rsidRPr="005E0ACE" w:rsidRDefault="005E0ACE" w:rsidP="005E0ACE">
      <w:pPr>
        <w:spacing w:line="348" w:lineRule="auto"/>
        <w:rPr>
          <w:rFonts w:ascii="Arial" w:eastAsia="Times New Roman" w:hAnsi="Arial" w:cs="Arial"/>
          <w:color w:val="333333"/>
          <w:sz w:val="18"/>
          <w:szCs w:val="18"/>
          <w:lang w:eastAsia="en-GB"/>
        </w:rPr>
      </w:pPr>
      <w:r w:rsidRPr="005E0ACE">
        <w:rPr>
          <w:rFonts w:ascii="Arial" w:eastAsia="Times New Roman" w:hAnsi="Arial" w:cs="Arial"/>
          <w:color w:val="333333"/>
          <w:sz w:val="18"/>
          <w:szCs w:val="18"/>
          <w:lang w:eastAsia="en-GB"/>
        </w:rPr>
        <w:t>Partnership work helps create student friendly services from the initial development stages, making students more responsible for their learning experience. Staff will be able to share their expertise and support students but at the same time can learn from student enthusiasm, knowledge and perspective on how things could be done to improve existing practices.</w:t>
      </w:r>
    </w:p>
    <w:p w:rsidR="005E0ACE" w:rsidRPr="005E0ACE" w:rsidRDefault="005E0ACE" w:rsidP="005E0ACE">
      <w:pPr>
        <w:spacing w:line="324" w:lineRule="auto"/>
        <w:outlineLvl w:val="3"/>
        <w:rPr>
          <w:rFonts w:ascii="helserifbooregular" w:eastAsia="Times New Roman" w:hAnsi="helserifbooregular" w:cs="Arial"/>
          <w:color w:val="00AEEF"/>
          <w:sz w:val="30"/>
          <w:szCs w:val="30"/>
          <w:lang w:eastAsia="en-GB"/>
        </w:rPr>
      </w:pPr>
      <w:r w:rsidRPr="005E0ACE">
        <w:rPr>
          <w:rFonts w:ascii="helserifbooregular" w:eastAsia="Times New Roman" w:hAnsi="helserifbooregular" w:cs="Arial"/>
          <w:color w:val="00AEEF"/>
          <w:sz w:val="30"/>
          <w:szCs w:val="30"/>
          <w:lang w:eastAsia="en-GB"/>
        </w:rPr>
        <w:t>How Student Academic Partners benefits students and staff</w:t>
      </w:r>
    </w:p>
    <w:p w:rsidR="005E0ACE" w:rsidRPr="005E0ACE" w:rsidRDefault="005E0ACE" w:rsidP="005E0ACE">
      <w:pPr>
        <w:spacing w:line="348" w:lineRule="auto"/>
        <w:rPr>
          <w:rFonts w:ascii="Arial" w:eastAsia="Times New Roman" w:hAnsi="Arial" w:cs="Arial"/>
          <w:color w:val="333333"/>
          <w:sz w:val="18"/>
          <w:szCs w:val="18"/>
          <w:lang w:eastAsia="en-GB"/>
        </w:rPr>
      </w:pPr>
      <w:r w:rsidRPr="005E0ACE">
        <w:rPr>
          <w:rFonts w:ascii="Arial" w:eastAsia="Times New Roman" w:hAnsi="Arial" w:cs="Arial"/>
          <w:color w:val="333333"/>
          <w:sz w:val="18"/>
          <w:szCs w:val="18"/>
          <w:lang w:eastAsia="en-GB"/>
        </w:rPr>
        <w:t>The SAP scheme offers an opportunity for paid employment (up to 100 hours of work per project) to enable students to be active members of project teams to work in partnership with faculties to strengthen the learning and teaching development of the University.</w:t>
      </w:r>
    </w:p>
    <w:p w:rsidR="005E0ACE" w:rsidRPr="005E0ACE" w:rsidRDefault="005E0ACE" w:rsidP="005E0ACE">
      <w:pPr>
        <w:spacing w:line="348" w:lineRule="auto"/>
        <w:rPr>
          <w:rFonts w:ascii="Arial" w:eastAsia="Times New Roman" w:hAnsi="Arial" w:cs="Arial"/>
          <w:color w:val="333333"/>
          <w:sz w:val="18"/>
          <w:szCs w:val="18"/>
          <w:lang w:eastAsia="en-GB"/>
        </w:rPr>
      </w:pPr>
      <w:r w:rsidRPr="005E0ACE">
        <w:rPr>
          <w:rFonts w:ascii="Arial" w:eastAsia="Times New Roman" w:hAnsi="Arial" w:cs="Arial"/>
          <w:color w:val="333333"/>
          <w:sz w:val="18"/>
          <w:szCs w:val="18"/>
          <w:lang w:eastAsia="en-GB"/>
        </w:rPr>
        <w:t>Working hours are flexible rather than a fixed contract of employment and students manage their own projects guided by their staff partners. This provides greater flexibility so that students can fit their work commitments around their studies.</w:t>
      </w:r>
    </w:p>
    <w:p w:rsidR="005E0ACE" w:rsidRPr="005E0ACE" w:rsidRDefault="005E0ACE" w:rsidP="005E0ACE">
      <w:pPr>
        <w:spacing w:line="348" w:lineRule="auto"/>
        <w:rPr>
          <w:rFonts w:ascii="Arial" w:eastAsia="Times New Roman" w:hAnsi="Arial" w:cs="Arial"/>
          <w:color w:val="333333"/>
          <w:sz w:val="18"/>
          <w:szCs w:val="18"/>
          <w:lang w:eastAsia="en-GB"/>
        </w:rPr>
      </w:pPr>
      <w:r w:rsidRPr="005E0ACE">
        <w:rPr>
          <w:rFonts w:ascii="Arial" w:eastAsia="Times New Roman" w:hAnsi="Arial" w:cs="Arial"/>
          <w:color w:val="333333"/>
          <w:sz w:val="18"/>
          <w:szCs w:val="18"/>
          <w:lang w:eastAsia="en-GB"/>
        </w:rPr>
        <w:lastRenderedPageBreak/>
        <w:t>Both students and staff feel a great sense of satisfaction accomplishing research projects alongside their studies and work commitments and often see their ideas adopted by the University, being able to inspire others to support students in better, more innovative ways.</w:t>
      </w:r>
    </w:p>
    <w:p w:rsidR="005E0ACE" w:rsidRPr="005E0ACE" w:rsidRDefault="005E0ACE" w:rsidP="005E0ACE">
      <w:pPr>
        <w:spacing w:line="324" w:lineRule="auto"/>
        <w:outlineLvl w:val="3"/>
        <w:rPr>
          <w:rFonts w:ascii="helserifbooregular" w:eastAsia="Times New Roman" w:hAnsi="helserifbooregular" w:cs="Arial"/>
          <w:color w:val="00AEEF"/>
          <w:sz w:val="30"/>
          <w:szCs w:val="30"/>
          <w:lang w:eastAsia="en-GB"/>
        </w:rPr>
      </w:pPr>
      <w:r w:rsidRPr="005E0ACE">
        <w:rPr>
          <w:rFonts w:ascii="helserifbooregular" w:eastAsia="Times New Roman" w:hAnsi="helserifbooregular" w:cs="Arial"/>
          <w:color w:val="00AEEF"/>
          <w:sz w:val="30"/>
          <w:szCs w:val="30"/>
          <w:lang w:eastAsia="en-GB"/>
        </w:rPr>
        <w:t>Who to contact</w:t>
      </w:r>
    </w:p>
    <w:p w:rsidR="005E0ACE" w:rsidRPr="005E0ACE" w:rsidRDefault="005E0ACE" w:rsidP="005E0ACE">
      <w:pPr>
        <w:spacing w:line="348" w:lineRule="auto"/>
        <w:rPr>
          <w:rFonts w:ascii="Arial" w:eastAsia="Times New Roman" w:hAnsi="Arial" w:cs="Arial"/>
          <w:color w:val="333333"/>
          <w:sz w:val="18"/>
          <w:szCs w:val="18"/>
          <w:lang w:eastAsia="en-GB"/>
        </w:rPr>
      </w:pPr>
      <w:r w:rsidRPr="005E0ACE">
        <w:rPr>
          <w:rFonts w:ascii="Arial" w:eastAsia="Times New Roman" w:hAnsi="Arial" w:cs="Arial"/>
          <w:color w:val="333333"/>
          <w:sz w:val="18"/>
          <w:szCs w:val="18"/>
          <w:lang w:eastAsia="en-GB"/>
        </w:rPr>
        <w:t xml:space="preserve">If you require further information about the SAP scheme please contact </w:t>
      </w:r>
      <w:hyperlink r:id="rId9" w:history="1">
        <w:r w:rsidRPr="005E0ACE">
          <w:rPr>
            <w:rFonts w:ascii="Arial" w:eastAsia="Times New Roman" w:hAnsi="Arial" w:cs="Arial"/>
            <w:color w:val="00AEEF"/>
            <w:sz w:val="18"/>
            <w:szCs w:val="18"/>
            <w:lang w:eastAsia="en-GB"/>
          </w:rPr>
          <w:t>paul.chapman@bcu.ac.uk</w:t>
        </w:r>
      </w:hyperlink>
    </w:p>
    <w:p w:rsidR="002004C2" w:rsidRPr="002004C2" w:rsidRDefault="005E0ACE" w:rsidP="005E0ACE">
      <w:r w:rsidRPr="005E0ACE">
        <w:rPr>
          <w:rFonts w:ascii="Arial" w:eastAsia="Times New Roman" w:hAnsi="Arial" w:cs="Arial"/>
          <w:color w:val="333333"/>
          <w:sz w:val="18"/>
          <w:szCs w:val="18"/>
          <w:lang w:eastAsia="en-GB"/>
        </w:rPr>
        <w:t>- See more at: http://www.bcusu.com/learning/academicpartnerships/saps/#sthash.b9138u4y.dpuf</w:t>
      </w:r>
    </w:p>
    <w:sectPr w:rsidR="002004C2" w:rsidRPr="002004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serifboo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CE"/>
    <w:rsid w:val="001335FD"/>
    <w:rsid w:val="002004C2"/>
    <w:rsid w:val="00216710"/>
    <w:rsid w:val="00570481"/>
    <w:rsid w:val="005E0ACE"/>
    <w:rsid w:val="00D13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81"/>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34"/>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paragraph" w:styleId="BalloonText">
    <w:name w:val="Balloon Text"/>
    <w:basedOn w:val="Normal"/>
    <w:link w:val="BalloonTextChar"/>
    <w:rsid w:val="005E0ACE"/>
    <w:rPr>
      <w:rFonts w:ascii="Tahoma" w:hAnsi="Tahoma" w:cs="Tahoma"/>
      <w:sz w:val="16"/>
      <w:szCs w:val="16"/>
    </w:rPr>
  </w:style>
  <w:style w:type="character" w:customStyle="1" w:styleId="BalloonTextChar">
    <w:name w:val="Balloon Text Char"/>
    <w:basedOn w:val="DefaultParagraphFont"/>
    <w:link w:val="BalloonText"/>
    <w:rsid w:val="005E0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81"/>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34"/>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paragraph" w:styleId="BalloonText">
    <w:name w:val="Balloon Text"/>
    <w:basedOn w:val="Normal"/>
    <w:link w:val="BalloonTextChar"/>
    <w:rsid w:val="005E0ACE"/>
    <w:rPr>
      <w:rFonts w:ascii="Tahoma" w:hAnsi="Tahoma" w:cs="Tahoma"/>
      <w:sz w:val="16"/>
      <w:szCs w:val="16"/>
    </w:rPr>
  </w:style>
  <w:style w:type="character" w:customStyle="1" w:styleId="BalloonTextChar">
    <w:name w:val="Balloon Text Char"/>
    <w:basedOn w:val="DefaultParagraphFont"/>
    <w:link w:val="BalloonText"/>
    <w:rsid w:val="005E0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1132">
      <w:bodyDiv w:val="1"/>
      <w:marLeft w:val="0"/>
      <w:marRight w:val="0"/>
      <w:marTop w:val="0"/>
      <w:marBottom w:val="0"/>
      <w:divBdr>
        <w:top w:val="none" w:sz="0" w:space="0" w:color="auto"/>
        <w:left w:val="none" w:sz="0" w:space="0" w:color="auto"/>
        <w:bottom w:val="none" w:sz="0" w:space="0" w:color="auto"/>
        <w:right w:val="none" w:sz="0" w:space="0" w:color="auto"/>
      </w:divBdr>
      <w:divsChild>
        <w:div w:id="409741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resources/detail/change/SAP_CP" TargetMode="External"/><Relationship Id="rId3" Type="http://schemas.openxmlformats.org/officeDocument/2006/relationships/settings" Target="settings.xml"/><Relationship Id="rId7" Type="http://schemas.openxmlformats.org/officeDocument/2006/relationships/hyperlink" Target="http://www.bcusu.com/learning/saps/awar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cusu.com/learning/saps/publication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ul.chapman@bcu.ac.uk?subject=SAP%20Web%20E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NUS ORG</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NUS ORG</cp:lastModifiedBy>
  <cp:revision>1</cp:revision>
  <dcterms:created xsi:type="dcterms:W3CDTF">2013-07-12T09:57:00Z</dcterms:created>
  <dcterms:modified xsi:type="dcterms:W3CDTF">2013-07-12T09:58:00Z</dcterms:modified>
</cp:coreProperties>
</file>